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0E" w:rsidRPr="00EA24C4" w:rsidRDefault="0046060E" w:rsidP="00EA24C4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广州市</w:t>
      </w:r>
      <w:r w:rsidRPr="00EA24C4">
        <w:rPr>
          <w:rFonts w:ascii="宋体" w:hAnsi="宋体" w:hint="eastAsia"/>
          <w:b/>
          <w:sz w:val="44"/>
          <w:szCs w:val="44"/>
        </w:rPr>
        <w:t>黄埔职业技术学校考证激励措施</w:t>
      </w:r>
    </w:p>
    <w:p w:rsidR="0046060E" w:rsidRPr="002B4FCB" w:rsidRDefault="0046060E">
      <w:pPr>
        <w:rPr>
          <w:rFonts w:ascii="仿宋" w:eastAsia="仿宋" w:hAnsi="仿宋"/>
          <w:sz w:val="28"/>
          <w:szCs w:val="28"/>
        </w:rPr>
      </w:pP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为提升学校考证通过率，满足毕业班评估及各类评估检查，经学校全体专业部长会议研讨，确定如下激励方案：</w:t>
      </w: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学校目前的考证工作分为必考和选考科目，只将必考科目纳入激励方案。</w:t>
      </w: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一、单一科目考证：</w:t>
      </w: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考证通过率超过</w:t>
      </w:r>
      <w:r>
        <w:rPr>
          <w:rFonts w:ascii="仿宋" w:eastAsia="仿宋" w:hAnsi="仿宋"/>
          <w:sz w:val="28"/>
          <w:szCs w:val="28"/>
        </w:rPr>
        <w:t>85</w:t>
      </w:r>
      <w:r>
        <w:rPr>
          <w:rFonts w:ascii="仿宋" w:eastAsia="仿宋" w:hAnsi="仿宋" w:hint="eastAsia"/>
          <w:sz w:val="28"/>
          <w:szCs w:val="28"/>
        </w:rPr>
        <w:t>％奖励任课教师</w:t>
      </w:r>
      <w:r>
        <w:rPr>
          <w:rFonts w:ascii="仿宋" w:eastAsia="仿宋" w:hAnsi="仿宋"/>
          <w:sz w:val="28"/>
          <w:szCs w:val="28"/>
        </w:rPr>
        <w:t>400</w:t>
      </w:r>
      <w:r>
        <w:rPr>
          <w:rFonts w:ascii="仿宋" w:eastAsia="仿宋" w:hAnsi="仿宋" w:hint="eastAsia"/>
          <w:sz w:val="28"/>
          <w:szCs w:val="28"/>
        </w:rPr>
        <w:t>元；</w:t>
      </w: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考证通过率超过</w:t>
      </w:r>
      <w:r>
        <w:rPr>
          <w:rFonts w:ascii="仿宋" w:eastAsia="仿宋" w:hAnsi="仿宋"/>
          <w:sz w:val="28"/>
          <w:szCs w:val="28"/>
        </w:rPr>
        <w:t>90</w:t>
      </w:r>
      <w:r>
        <w:rPr>
          <w:rFonts w:ascii="仿宋" w:eastAsia="仿宋" w:hAnsi="仿宋" w:hint="eastAsia"/>
          <w:sz w:val="28"/>
          <w:szCs w:val="28"/>
        </w:rPr>
        <w:t>％奖励任课教师</w:t>
      </w:r>
      <w:r>
        <w:rPr>
          <w:rFonts w:ascii="仿宋" w:eastAsia="仿宋" w:hAnsi="仿宋"/>
          <w:sz w:val="28"/>
          <w:szCs w:val="28"/>
        </w:rPr>
        <w:t>500</w:t>
      </w:r>
      <w:r>
        <w:rPr>
          <w:rFonts w:ascii="仿宋" w:eastAsia="仿宋" w:hAnsi="仿宋" w:hint="eastAsia"/>
          <w:sz w:val="28"/>
          <w:szCs w:val="28"/>
        </w:rPr>
        <w:t>元；</w:t>
      </w: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考证通过率超过</w:t>
      </w:r>
      <w:r>
        <w:rPr>
          <w:rFonts w:ascii="仿宋" w:eastAsia="仿宋" w:hAnsi="仿宋"/>
          <w:sz w:val="28"/>
          <w:szCs w:val="28"/>
        </w:rPr>
        <w:t>95</w:t>
      </w:r>
      <w:r>
        <w:rPr>
          <w:rFonts w:ascii="仿宋" w:eastAsia="仿宋" w:hAnsi="仿宋" w:hint="eastAsia"/>
          <w:sz w:val="28"/>
          <w:szCs w:val="28"/>
        </w:rPr>
        <w:t>％奖励任课教师</w:t>
      </w:r>
      <w:r>
        <w:rPr>
          <w:rFonts w:ascii="仿宋" w:eastAsia="仿宋" w:hAnsi="仿宋"/>
          <w:sz w:val="28"/>
          <w:szCs w:val="28"/>
        </w:rPr>
        <w:t>600</w:t>
      </w:r>
      <w:r>
        <w:rPr>
          <w:rFonts w:ascii="仿宋" w:eastAsia="仿宋" w:hAnsi="仿宋" w:hint="eastAsia"/>
          <w:sz w:val="28"/>
          <w:szCs w:val="28"/>
        </w:rPr>
        <w:t>元；</w:t>
      </w:r>
    </w:p>
    <w:p w:rsidR="0046060E" w:rsidRDefault="0046060E" w:rsidP="00921D5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二、综合类科目考证（汽车维修工中级、电工上岗证、电工中级）：因涉及多门课程，和科组全体教师。</w:t>
      </w: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考证通过率超过</w:t>
      </w:r>
      <w:r>
        <w:rPr>
          <w:rFonts w:ascii="仿宋" w:eastAsia="仿宋" w:hAnsi="仿宋"/>
          <w:sz w:val="28"/>
          <w:szCs w:val="28"/>
        </w:rPr>
        <w:t>85</w:t>
      </w:r>
      <w:r>
        <w:rPr>
          <w:rFonts w:ascii="仿宋" w:eastAsia="仿宋" w:hAnsi="仿宋" w:hint="eastAsia"/>
          <w:sz w:val="28"/>
          <w:szCs w:val="28"/>
        </w:rPr>
        <w:t>％奖励专业科组</w:t>
      </w:r>
      <w:r>
        <w:rPr>
          <w:rFonts w:ascii="仿宋" w:eastAsia="仿宋" w:hAnsi="仿宋"/>
          <w:sz w:val="28"/>
          <w:szCs w:val="28"/>
        </w:rPr>
        <w:t>2500</w:t>
      </w:r>
      <w:r>
        <w:rPr>
          <w:rFonts w:ascii="仿宋" w:eastAsia="仿宋" w:hAnsi="仿宋" w:hint="eastAsia"/>
          <w:sz w:val="28"/>
          <w:szCs w:val="28"/>
        </w:rPr>
        <w:t>元；</w:t>
      </w: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考证通过率超过</w:t>
      </w:r>
      <w:r>
        <w:rPr>
          <w:rFonts w:ascii="仿宋" w:eastAsia="仿宋" w:hAnsi="仿宋"/>
          <w:sz w:val="28"/>
          <w:szCs w:val="28"/>
        </w:rPr>
        <w:t>90</w:t>
      </w:r>
      <w:r>
        <w:rPr>
          <w:rFonts w:ascii="仿宋" w:eastAsia="仿宋" w:hAnsi="仿宋" w:hint="eastAsia"/>
          <w:sz w:val="28"/>
          <w:szCs w:val="28"/>
        </w:rPr>
        <w:t>％奖励专业科组</w:t>
      </w:r>
      <w:r>
        <w:rPr>
          <w:rFonts w:ascii="仿宋" w:eastAsia="仿宋" w:hAnsi="仿宋"/>
          <w:sz w:val="28"/>
          <w:szCs w:val="28"/>
        </w:rPr>
        <w:t>3000</w:t>
      </w:r>
      <w:r>
        <w:rPr>
          <w:rFonts w:ascii="仿宋" w:eastAsia="仿宋" w:hAnsi="仿宋" w:hint="eastAsia"/>
          <w:sz w:val="28"/>
          <w:szCs w:val="28"/>
        </w:rPr>
        <w:t>元；</w:t>
      </w: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考证通过率超过</w:t>
      </w:r>
      <w:r>
        <w:rPr>
          <w:rFonts w:ascii="仿宋" w:eastAsia="仿宋" w:hAnsi="仿宋"/>
          <w:sz w:val="28"/>
          <w:szCs w:val="28"/>
        </w:rPr>
        <w:t>95</w:t>
      </w:r>
      <w:r>
        <w:rPr>
          <w:rFonts w:ascii="仿宋" w:eastAsia="仿宋" w:hAnsi="仿宋" w:hint="eastAsia"/>
          <w:sz w:val="28"/>
          <w:szCs w:val="28"/>
        </w:rPr>
        <w:t>％奖励专业科组</w:t>
      </w:r>
      <w:r>
        <w:rPr>
          <w:rFonts w:ascii="仿宋" w:eastAsia="仿宋" w:hAnsi="仿宋"/>
          <w:sz w:val="28"/>
          <w:szCs w:val="28"/>
        </w:rPr>
        <w:t>3500</w:t>
      </w:r>
      <w:r>
        <w:rPr>
          <w:rFonts w:ascii="仿宋" w:eastAsia="仿宋" w:hAnsi="仿宋" w:hint="eastAsia"/>
          <w:sz w:val="28"/>
          <w:szCs w:val="28"/>
        </w:rPr>
        <w:t>元；由专业科组根据教师的具体情况进行分配。</w:t>
      </w: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本措施从通过之日起开始执行。</w:t>
      </w: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                  </w:t>
      </w:r>
      <w:r>
        <w:rPr>
          <w:rFonts w:ascii="仿宋" w:eastAsia="仿宋" w:hAnsi="仿宋" w:hint="eastAsia"/>
          <w:sz w:val="28"/>
          <w:szCs w:val="28"/>
        </w:rPr>
        <w:t>黄埔职业技术学校实训处</w:t>
      </w:r>
    </w:p>
    <w:p w:rsidR="0046060E" w:rsidRDefault="0046060E" w:rsidP="00EC4E18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                   </w:t>
      </w:r>
      <w:r>
        <w:rPr>
          <w:rFonts w:ascii="仿宋" w:eastAsia="仿宋" w:hAnsi="仿宋" w:hint="eastAsia"/>
          <w:sz w:val="28"/>
          <w:szCs w:val="28"/>
        </w:rPr>
        <w:t>二〇一六年一月十一日</w:t>
      </w:r>
    </w:p>
    <w:p w:rsidR="0046060E" w:rsidRPr="002B4FCB" w:rsidRDefault="0046060E">
      <w:pPr>
        <w:rPr>
          <w:rFonts w:ascii="仿宋" w:eastAsia="仿宋" w:hAnsi="仿宋"/>
          <w:sz w:val="28"/>
          <w:szCs w:val="28"/>
        </w:rPr>
      </w:pPr>
    </w:p>
    <w:sectPr w:rsidR="0046060E" w:rsidRPr="002B4FCB" w:rsidSect="00D07F8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4C4"/>
    <w:rsid w:val="00064C37"/>
    <w:rsid w:val="0028788E"/>
    <w:rsid w:val="002B4FCB"/>
    <w:rsid w:val="0046060E"/>
    <w:rsid w:val="006764CE"/>
    <w:rsid w:val="008F6BC7"/>
    <w:rsid w:val="0090530F"/>
    <w:rsid w:val="00921D5D"/>
    <w:rsid w:val="00AA388C"/>
    <w:rsid w:val="00CA53C5"/>
    <w:rsid w:val="00D07F81"/>
    <w:rsid w:val="00DC2FB6"/>
    <w:rsid w:val="00DE6CD1"/>
    <w:rsid w:val="00E16662"/>
    <w:rsid w:val="00E25890"/>
    <w:rsid w:val="00E414FC"/>
    <w:rsid w:val="00EA24C4"/>
    <w:rsid w:val="00EC4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CD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21D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64</Words>
  <Characters>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广州市黄埔职业技术学校考证激励措施</dc:title>
  <dc:subject/>
  <dc:creator>yunong</dc:creator>
  <cp:keywords/>
  <dc:description/>
  <cp:lastModifiedBy>xitongcheng</cp:lastModifiedBy>
  <cp:revision>2</cp:revision>
  <cp:lastPrinted>2016-01-11T04:51:00Z</cp:lastPrinted>
  <dcterms:created xsi:type="dcterms:W3CDTF">2016-09-05T01:58:00Z</dcterms:created>
  <dcterms:modified xsi:type="dcterms:W3CDTF">2016-09-05T01:58:00Z</dcterms:modified>
</cp:coreProperties>
</file>